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Republika Hrvatska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Županija osječko-baranjska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Osnovna škola Retfala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Osijek, Kapelska 51a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KLASA: 003-06/18-02/</w:t>
      </w:r>
      <w:r w:rsidR="00963E23" w:rsidRPr="00963E23">
        <w:rPr>
          <w:rFonts w:ascii="Times New Roman" w:hAnsi="Times New Roman" w:cs="Times New Roman"/>
          <w:sz w:val="24"/>
        </w:rPr>
        <w:t>10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>URBROJ:2158-23-18-09</w:t>
      </w:r>
    </w:p>
    <w:p w:rsidR="00956B0A" w:rsidRPr="00963E23" w:rsidRDefault="00956B0A" w:rsidP="00956B0A">
      <w:pPr>
        <w:pStyle w:val="Uvuenotijelotekst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63E23">
        <w:rPr>
          <w:rFonts w:ascii="Times New Roman" w:hAnsi="Times New Roman" w:cs="Times New Roman"/>
          <w:sz w:val="24"/>
        </w:rPr>
        <w:t xml:space="preserve">Osijek, </w:t>
      </w:r>
      <w:r w:rsidR="00963E23" w:rsidRPr="00963E23">
        <w:rPr>
          <w:rFonts w:ascii="Times New Roman" w:hAnsi="Times New Roman" w:cs="Times New Roman"/>
          <w:sz w:val="24"/>
        </w:rPr>
        <w:t>20.08.2018</w:t>
      </w:r>
      <w:r w:rsidRPr="00963E23">
        <w:rPr>
          <w:rFonts w:ascii="Times New Roman" w:hAnsi="Times New Roman" w:cs="Times New Roman"/>
          <w:sz w:val="24"/>
        </w:rPr>
        <w:t>.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963E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</w:p>
    <w:p w:rsidR="00956B0A" w:rsidRDefault="00963E23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6B0A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6B0A">
        <w:rPr>
          <w:rFonts w:ascii="Times New Roman" w:hAnsi="Times New Roman" w:cs="Times New Roman"/>
          <w:sz w:val="24"/>
          <w:szCs w:val="24"/>
        </w:rPr>
        <w:t>. 2018. godine donio sljedeću</w:t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B0A" w:rsidRDefault="00956B0A" w:rsidP="0095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ODLUKU</w:t>
      </w:r>
    </w:p>
    <w:p w:rsidR="00956B0A" w:rsidRDefault="00956B0A" w:rsidP="00956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E23" w:rsidRDefault="00956B0A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3E23">
        <w:rPr>
          <w:rFonts w:ascii="Times New Roman" w:hAnsi="Times New Roman" w:cs="Times New Roman"/>
          <w:sz w:val="24"/>
          <w:szCs w:val="24"/>
        </w:rPr>
        <w:tab/>
        <w:t>Pod točkom 2. Dnevnog reda Školski odbor je jednoglasno usvojio Izvješće o polugodišnjem obračunu za 2018.godinu.</w:t>
      </w:r>
    </w:p>
    <w:p w:rsidR="00963E23" w:rsidRDefault="00963E23" w:rsidP="00963E23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Pod točkom 3. Dnevnog reda Školski odbor je jednoglasno usvojio Rebalans financijskog plana za 2018.godinu.</w:t>
      </w:r>
    </w:p>
    <w:p w:rsidR="00963E23" w:rsidRDefault="00963E23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Pod točkom 4. Dnevnog reda Školski odbor je jednoglasno donio Odluku o rasporedu rezultata.</w:t>
      </w:r>
    </w:p>
    <w:p w:rsidR="00963E23" w:rsidRDefault="00963E23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Pod točkom 5. Dnevnog reda Školski odbor je jednoglasno usvojio Pravilnik o jednostavnoj nabavi.</w:t>
      </w:r>
    </w:p>
    <w:p w:rsidR="00963E23" w:rsidRDefault="00963E23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B0A">
        <w:rPr>
          <w:rFonts w:ascii="Times New Roman" w:hAnsi="Times New Roman" w:cs="Times New Roman"/>
          <w:sz w:val="24"/>
          <w:szCs w:val="24"/>
        </w:rPr>
        <w:tab/>
      </w:r>
    </w:p>
    <w:p w:rsidR="00BA04D0" w:rsidRDefault="00BA04D0" w:rsidP="00BA04D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Predsjednik Školskog odbora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Default="00BA04D0" w:rsidP="00BA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Goran Matasović, dipl. učitelj</w:t>
      </w:r>
    </w:p>
    <w:p w:rsidR="00BA04D0" w:rsidRDefault="00BA04D0" w:rsidP="00BA04D0">
      <w:pPr>
        <w:rPr>
          <w:rFonts w:ascii="Times New Roman" w:hAnsi="Times New Roman" w:cs="Times New Roman"/>
          <w:sz w:val="24"/>
          <w:szCs w:val="24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BA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04D0" w:rsidRDefault="00BA04D0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76" w:rsidRDefault="00803576" w:rsidP="00956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576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75"/>
    <w:rsid w:val="00035ADF"/>
    <w:rsid w:val="00044AA9"/>
    <w:rsid w:val="000D2375"/>
    <w:rsid w:val="002204A2"/>
    <w:rsid w:val="00240075"/>
    <w:rsid w:val="002A4C73"/>
    <w:rsid w:val="002C66F3"/>
    <w:rsid w:val="00551CC4"/>
    <w:rsid w:val="00566BB5"/>
    <w:rsid w:val="00643030"/>
    <w:rsid w:val="006769C7"/>
    <w:rsid w:val="007219F7"/>
    <w:rsid w:val="00796A36"/>
    <w:rsid w:val="00803576"/>
    <w:rsid w:val="008857AA"/>
    <w:rsid w:val="008F10FD"/>
    <w:rsid w:val="00956B0A"/>
    <w:rsid w:val="00963E23"/>
    <w:rsid w:val="00A04783"/>
    <w:rsid w:val="00A77917"/>
    <w:rsid w:val="00AB0893"/>
    <w:rsid w:val="00BA04D0"/>
    <w:rsid w:val="00C0647D"/>
    <w:rsid w:val="00C90E89"/>
    <w:rsid w:val="00CB1C37"/>
    <w:rsid w:val="00D37179"/>
    <w:rsid w:val="00D660FF"/>
    <w:rsid w:val="00E04BCF"/>
    <w:rsid w:val="00E17300"/>
    <w:rsid w:val="00EE121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2018-01-24T10:58:00Z</cp:lastPrinted>
  <dcterms:created xsi:type="dcterms:W3CDTF">2018-10-17T12:31:00Z</dcterms:created>
  <dcterms:modified xsi:type="dcterms:W3CDTF">2018-10-17T12:31:00Z</dcterms:modified>
</cp:coreProperties>
</file>